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Roam Collective 2027</w:t>
        <w:br/>
        <w:t>Family-of-Four Decision Packet</w:t>
      </w:r>
    </w:p>
    <w:p>
      <w:pPr>
        <w:jc w:val="center"/>
      </w:pPr>
      <w:r>
        <w:rPr>
          <w:i/>
        </w:rPr>
        <w:t>Research snapshot: 14 Aug 2026 UTC | FX used: €1 = $1.1538</w:t>
      </w:r>
    </w:p>
    <w:p>
      <w:pPr>
        <w:pStyle w:val="Heading1"/>
      </w:pPr>
      <w:r>
        <w:t>Executive decision</w:t>
      </w:r>
    </w:p>
    <w:p>
      <w:r>
        <w:t>Do not place a non-refundable Roam deposit until the 2027 price sheet and terms are obtained. Roam remains a credible premium option, but its decisive advantage is not cheap housing or camp: it is late-day childcare intentionally aligned with U.S. hours, plus community and logistics.</w:t>
      </w:r>
    </w:p>
    <w:p>
      <w:r>
        <w:t>For a Pacific-time household, that advantage is narrower than the marketing phrase 'U.S. working hours' suggests. The published 2026 camp schedule is 14:00-21:00 in Spain. In summer that is approximately 05:00-12:00 Pacific. A normal 09:00-17:00 Pacific workday would therefore extend roughly five hours beyond camp. Porto would be approximately one hour later relative to Pacific if Roam keeps the same local clock schedule.</w:t>
      </w:r>
    </w:p>
    <w:p>
      <w:r>
        <w:t>The strongest verified DIY analogue is San Sebastian: a summer 2-bedroom rental plus Lacunza's full day camp. The modeled 4-week all-in total is about $18,000 for four people, versus about $23,600 all-in using the published 2026 five-week Roam family-of-four program price as a proxy. These are planning models, not 2027 quotes.</w:t>
      </w:r>
    </w:p>
    <w:p>
      <w:pPr>
        <w:pStyle w:val="Heading1"/>
      </w:pPr>
      <w:r>
        <w:t>What is verified about Roam</w:t>
      </w:r>
    </w:p>
    <w:p>
      <w:pPr>
        <w:pStyle w:val="ListBullet"/>
      </w:pPr>
      <w:r>
        <w:rPr>
          <w:b/>
        </w:rPr>
        <w:t xml:space="preserve">2027 footprint: </w:t>
      </w:r>
      <w:r>
        <w:t>San Sebastian, Spain; Porto, Portugal; Annecy, France. A July 2026 interview with a co-founder says the 2027 program will include four-week, five-week, and four-week collectives. Exact public 2027 family pricing was not found.</w:t>
      </w:r>
    </w:p>
    <w:p>
      <w:pPr>
        <w:pStyle w:val="ListBullet"/>
      </w:pPr>
      <w:r>
        <w:rPr>
          <w:b/>
        </w:rPr>
        <w:t xml:space="preserve">2026 five-week benchmark: </w:t>
      </w:r>
      <w:r>
        <w:t>An archived/dev booking page lists €8,500 including one adult and one child, plus €1,300 for an additional adult and €2,500 for an additional child. That makes €12,300 for two adults + two children, or about $14,190 at the current FX rate.</w:t>
      </w:r>
    </w:p>
    <w:p>
      <w:pPr>
        <w:pStyle w:val="ListBullet"/>
      </w:pPr>
      <w:r>
        <w:rPr>
          <w:b/>
        </w:rPr>
        <w:t xml:space="preserve">2026 three-week structure: </w:t>
      </w:r>
      <w:r>
        <w:t>Current Roam-specific terms for Aug. 2-23, 2026 list €1,800 per child, €990 per adult, and variable home rental. This proves Roam has used materially different price structures by cohort.</w:t>
      </w:r>
    </w:p>
    <w:p>
      <w:pPr>
        <w:pStyle w:val="ListBullet"/>
      </w:pPr>
      <w:r>
        <w:rPr>
          <w:b/>
        </w:rPr>
        <w:t xml:space="preserve">Childcare: </w:t>
      </w:r>
      <w:r>
        <w:t>2026 terms specify Monday-Friday, 14:00-21:00, meals/snacks included, low educator-to-child ratios, and third-party childcare providers. Roam/ilo says it does not directly operate a childcare center.</w:t>
      </w:r>
    </w:p>
    <w:p>
      <w:pPr>
        <w:pStyle w:val="ListBullet"/>
      </w:pPr>
      <w:r>
        <w:rPr>
          <w:b/>
        </w:rPr>
        <w:t xml:space="preserve">Included support: </w:t>
      </w:r>
      <w:r>
        <w:t>Vetted housing, arrival fridge fill, kid/baby gear, mid-stay cleaning, community events, adult-only events, family events, local experiences and support are described across Roam pages.</w:t>
      </w:r>
    </w:p>
    <w:p>
      <w:pPr>
        <w:pStyle w:val="ListBullet"/>
      </w:pPr>
      <w:r>
        <w:rPr>
          <w:b/>
        </w:rPr>
        <w:t xml:space="preserve">Excluded/extra: </w:t>
      </w:r>
      <w:r>
        <w:t>Flights, required travel insurance, airport transfers/car rental, optional coworking, extra childcare, and personal spending are not part of the base inclusions.</w:t>
      </w:r>
    </w:p>
    <w:p>
      <w:pPr>
        <w:pStyle w:val="ListBullet"/>
      </w:pPr>
      <w:r>
        <w:rPr>
          <w:b/>
        </w:rPr>
        <w:t xml:space="preserve">Contract exposure: </w:t>
      </w:r>
      <w:r>
        <w:t>The 2026 Roam-specific terms use a 30% non-refundable deposit and become fully non-refundable after a cutoff. The same terms page also contains a later general ilo section with different deposit/cooling-off language. The 2027 contract must be obtained and read rather than extrapolated.</w:t>
      </w:r>
    </w:p>
    <w:p>
      <w:pPr>
        <w:pStyle w:val="Heading1"/>
      </w:pPr>
      <w:r>
        <w:t>Cost model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</w:tcPr>
          <w:p>
            <w:r>
              <w:t>Scenario</w:t>
            </w:r>
          </w:p>
        </w:tc>
        <w:tc>
          <w:tcPr>
            <w:tcW w:type="dxa" w:w="2556"/>
          </w:tcPr>
          <w:p>
            <w:r>
              <w:t>Modeled all-in</w:t>
            </w:r>
          </w:p>
        </w:tc>
        <w:tc>
          <w:tcPr>
            <w:tcW w:type="dxa" w:w="2556"/>
          </w:tcPr>
          <w:p>
            <w:r>
              <w:t>Evidence quality</w:t>
            </w:r>
          </w:p>
        </w:tc>
        <w:tc>
          <w:tcPr>
            <w:tcW w:type="dxa" w:w="2556"/>
          </w:tcPr>
          <w:p>
            <w:r>
              <w:t>Interpretation</w:t>
            </w:r>
          </w:p>
        </w:tc>
      </w:tr>
      <w:tr>
        <w:tc>
          <w:tcPr>
            <w:tcW w:type="dxa" w:w="2556"/>
          </w:tcPr>
          <w:p>
            <w:r>
              <w:t>Roam 2026 5-week price used as proxy</w:t>
            </w:r>
          </w:p>
        </w:tc>
        <w:tc>
          <w:tcPr>
            <w:tcW w:type="dxa" w:w="2556"/>
          </w:tcPr>
          <w:p>
            <w:r>
              <w:t>$23,590</w:t>
            </w:r>
          </w:p>
        </w:tc>
        <w:tc>
          <w:tcPr>
            <w:tcW w:type="dxa" w:w="2556"/>
          </w:tcPr>
          <w:p>
            <w:r>
              <w:t>Medium</w:t>
            </w:r>
          </w:p>
        </w:tc>
        <w:tc>
          <w:tcPr>
            <w:tcW w:type="dxa" w:w="2556"/>
          </w:tcPr>
          <w:p>
            <w:r>
              <w:t>Includes $14,190 Roam program proxy + flights/living allowances. 2027 Roam price unknown.</w:t>
            </w:r>
          </w:p>
        </w:tc>
      </w:tr>
      <w:tr>
        <w:tc>
          <w:tcPr>
            <w:tcW w:type="dxa" w:w="2556"/>
          </w:tcPr>
          <w:p>
            <w:r>
              <w:t>DIY San Sebastian - 4 weeks</w:t>
            </w:r>
          </w:p>
        </w:tc>
        <w:tc>
          <w:tcPr>
            <w:tcW w:type="dxa" w:w="2556"/>
          </w:tcPr>
          <w:p>
            <w:r>
              <w:t>$18,015</w:t>
            </w:r>
          </w:p>
        </w:tc>
        <w:tc>
          <w:tcPr>
            <w:tcW w:type="dxa" w:w="2556"/>
          </w:tcPr>
          <w:p>
            <w:r>
              <w:t>Medium-high</w:t>
            </w:r>
          </w:p>
        </w:tc>
        <w:tc>
          <w:tcPr>
            <w:tcW w:type="dxa" w:w="2556"/>
          </w:tcPr>
          <w:p>
            <w:r>
              <w:t>€4,000 summer 2BR proxy + two children at Lacunza full-day camp + travel/living.</w:t>
            </w:r>
          </w:p>
        </w:tc>
      </w:tr>
      <w:tr>
        <w:tc>
          <w:tcPr>
            <w:tcW w:type="dxa" w:w="2556"/>
          </w:tcPr>
          <w:p>
            <w:r>
              <w:t>DIY San Sebastian - 5 weeks</w:t>
            </w:r>
          </w:p>
        </w:tc>
        <w:tc>
          <w:tcPr>
            <w:tcW w:type="dxa" w:w="2556"/>
          </w:tcPr>
          <w:p>
            <w:r>
              <w:t>$21,220</w:t>
            </w:r>
          </w:p>
        </w:tc>
        <w:tc>
          <w:tcPr>
            <w:tcW w:type="dxa" w:w="2556"/>
          </w:tcPr>
          <w:p>
            <w:r>
              <w:t>Medium</w:t>
            </w:r>
          </w:p>
        </w:tc>
        <w:tc>
          <w:tcPr>
            <w:tcW w:type="dxa" w:w="2556"/>
          </w:tcPr>
          <w:p>
            <w:r>
              <w:t>Housing scaled; camp has published 5-week pricing.</w:t>
            </w:r>
          </w:p>
        </w:tc>
      </w:tr>
      <w:tr>
        <w:tc>
          <w:tcPr>
            <w:tcW w:type="dxa" w:w="2556"/>
          </w:tcPr>
          <w:p>
            <w:r>
              <w:t>DIY Porto - 4 weeks</w:t>
            </w:r>
          </w:p>
        </w:tc>
        <w:tc>
          <w:tcPr>
            <w:tcW w:type="dxa" w:w="2556"/>
          </w:tcPr>
          <w:p>
            <w:r>
              <w:t>$15,500</w:t>
            </w:r>
          </w:p>
        </w:tc>
        <w:tc>
          <w:tcPr>
            <w:tcW w:type="dxa" w:w="2556"/>
          </w:tcPr>
          <w:p>
            <w:r>
              <w:t>Low-medium</w:t>
            </w:r>
          </w:p>
        </w:tc>
        <w:tc>
          <w:tcPr>
            <w:tcW w:type="dxa" w:w="2556"/>
          </w:tcPr>
          <w:p>
            <w:r>
              <w:t>Potentially cheapest DIY, but camp/location fit is not sufficiently verified.</w:t>
            </w:r>
          </w:p>
        </w:tc>
      </w:tr>
      <w:tr>
        <w:tc>
          <w:tcPr>
            <w:tcW w:type="dxa" w:w="2556"/>
          </w:tcPr>
          <w:p>
            <w:r>
              <w:t>DIY Annecy - 4 weeks</w:t>
            </w:r>
          </w:p>
        </w:tc>
        <w:tc>
          <w:tcPr>
            <w:tcW w:type="dxa" w:w="2556"/>
          </w:tcPr>
          <w:p>
            <w:r>
              <w:t>$17,077</w:t>
            </w:r>
          </w:p>
        </w:tc>
        <w:tc>
          <w:tcPr>
            <w:tcW w:type="dxa" w:w="2556"/>
          </w:tcPr>
          <w:p>
            <w:r>
              <w:t>Medium-low</w:t>
            </w:r>
          </w:p>
        </w:tc>
        <w:tc>
          <w:tcPr>
            <w:tcW w:type="dxa" w:w="2556"/>
          </w:tcPr>
          <w:p>
            <w:r>
              <w:t>2027 housing is verified; equivalent month-long childcare is not.</w:t>
            </w:r>
          </w:p>
        </w:tc>
      </w:tr>
      <w:tr>
        <w:tc>
          <w:tcPr>
            <w:tcW w:type="dxa" w:w="2556"/>
          </w:tcPr>
          <w:p>
            <w:r>
              <w:t>Boundless Life Sintra - 2027 starting-price model</w:t>
            </w:r>
          </w:p>
        </w:tc>
        <w:tc>
          <w:tcPr>
            <w:tcW w:type="dxa" w:w="2556"/>
          </w:tcPr>
          <w:p>
            <w:r>
              <w:t>$14,161</w:t>
            </w:r>
          </w:p>
        </w:tc>
        <w:tc>
          <w:tcPr>
            <w:tcW w:type="dxa" w:w="2556"/>
          </w:tcPr>
          <w:p>
            <w:r>
              <w:t>Low-medium</w:t>
            </w:r>
          </w:p>
        </w:tc>
        <w:tc>
          <w:tcPr>
            <w:tcW w:type="dxa" w:w="2556"/>
          </w:tcPr>
          <w:p>
            <w:r>
              <w:t>Uses advertised €4,300/month starting package; exact 2-adult/2-child configuration is required.</w:t>
            </w:r>
          </w:p>
        </w:tc>
      </w:tr>
    </w:tbl>
    <w:p>
      <w:r>
        <w:t>These totals deliberately include airfare, food, local transport, insurance and activities so the comparison is closer to 'leave home and return home' cost. Airfare is an allowance, not a 2027 fare quote. Current 2026 summer examples from SFO show roughly $900-$1,100 round trip to Porto/Geneva at the low end, while historical June Europe pricing can be higher.</w:t>
      </w:r>
    </w:p>
    <w:p>
      <w:pPr>
        <w:pStyle w:val="Heading1"/>
      </w:pPr>
      <w:r>
        <w:t>DIY findings by destination</w:t>
      </w:r>
    </w:p>
    <w:p>
      <w:pPr>
        <w:pStyle w:val="Heading2"/>
      </w:pPr>
      <w:r>
        <w:t>San Sebastian - strongest DIY case</w:t>
      </w:r>
    </w:p>
    <w:p>
      <w:r>
        <w:t>Lacunza publishes a bilingual/international camp for ages 6-13. Its 2026 Day Camp runs 09:30-19:00 Monday-Friday and costs €455/week: €1,820 for four weeks or €2,275 for five weeks per child. For two children, four weeks is €3,640. Published summer 2-bedroom monthly rentals found in the city start around €4,000, with premium central units substantially higher.</w:t>
      </w:r>
    </w:p>
    <w:p>
      <w:r>
        <w:t>Tradeoff: local daytime camp is excellent for European daytime work, but poor for a normal Pacific workday. Roam's late camp is materially more useful if important U.S. meetings occur in the morning Pacific time.</w:t>
      </w:r>
    </w:p>
    <w:p>
      <w:pPr>
        <w:pStyle w:val="Heading2"/>
      </w:pPr>
      <w:r>
        <w:t>Porto - cheapest-looking but not yet decision-grade</w:t>
      </w:r>
    </w:p>
    <w:p>
      <w:r>
        <w:t>High-season furnished 2-bedroom examples found around Porto run roughly €4,300-€6,000/month. A 2026 Portuguese day-camp proxy advertises 09:00-18:00, ages 4-14, €155/week with a four-week discount. The price is attractive, but I did not verify a 2027 central-Porto camp with the same quality, location and language fit. Do not treat the $15,500 model as bookable yet.</w:t>
      </w:r>
    </w:p>
    <w:p>
      <w:pPr>
        <w:pStyle w:val="Heading2"/>
      </w:pPr>
      <w:r>
        <w:t>Annecy - housing solved, childcare not solved</w:t>
      </w:r>
    </w:p>
    <w:p>
      <w:r>
        <w:t>A concrete 2027 summer furnished 2-bedroom example is €4,400 for 28 days, plus taxes/cleaning. Local 2026 camps exist, but the results found were generally specialized, short-duration, or age-restricted rather than a clean four-week full-day substitute. Roam's bundled childcare may therefore carry more value in Annecy than in San Sebastian.</w:t>
      </w:r>
    </w:p>
    <w:p>
      <w:pPr>
        <w:pStyle w:val="Heading1"/>
      </w:pPr>
      <w:r>
        <w:t>Best packaged competitor</w:t>
      </w:r>
    </w:p>
    <w:p>
      <w:r>
        <w:t>Boundless Life is the most important price check. Its public pricing page currently lists Sintra, Portugal Summer Camp 1 (June 16-July 21, 2027) starting at €4,300/month and Summer Camp 2 starting at €2,900/month. The page says packages include children's tuition, community access and a family home, but the displayed starting price is not an exact family-of-four quote. An exact configuration is required before claiming it beats Roam.</w:t>
      </w:r>
    </w:p>
    <w:p>
      <w:r>
        <w:t>A Swiss family-workation concept (frilingue/Family Hostel) is another useful category check: coworking, family accommodation and optional/professional daycamp are offered, but it is a different product and destination rather than a direct Roam substitute.</w:t>
      </w:r>
    </w:p>
    <w:p>
      <w:pPr>
        <w:pStyle w:val="Heading1"/>
      </w:pPr>
      <w:r>
        <w:t>Legal / travel checks</w:t>
      </w:r>
    </w:p>
    <w:p>
      <w:pPr>
        <w:pStyle w:val="ListBullet"/>
      </w:pPr>
      <w:r>
        <w:t>U.S. citizens can generally make short Schengen tourism/business visits up to 90 days in a 180-day period, subject to passport rules. This does not by itself answer whether a particular employee's remote-work arrangement is lawful.</w:t>
      </w:r>
    </w:p>
    <w:p>
      <w:pPr>
        <w:pStyle w:val="ListBullet"/>
      </w:pPr>
      <w:r>
        <w:t>The EU states ETIAS is expected to start in the last quarter of 2026. A summer 2027 trip should therefore plan on checking/applying for ETIAS once its exact launch is confirmed.</w:t>
      </w:r>
    </w:p>
    <w:p>
      <w:pPr>
        <w:pStyle w:val="ListBullet"/>
      </w:pPr>
      <w:r>
        <w:t>EES is operational. Travelers should expect biometric entry/exit processing.</w:t>
      </w:r>
    </w:p>
    <w:p>
      <w:pPr>
        <w:pStyle w:val="ListBullet"/>
      </w:pPr>
      <w:r>
        <w:t>Roam explicitly makes participants responsible for visa, employment and local-law compliance. Employer permission and destination-specific remote-work analysis remain separate checks.</w:t>
      </w:r>
    </w:p>
    <w:p>
      <w:pPr>
        <w:pStyle w:val="Heading1"/>
      </w:pPr>
      <w:r>
        <w:t>Decision gates before paying Roam</w:t>
      </w:r>
    </w:p>
    <w:p>
      <w:pPr>
        <w:pStyle w:val="ListNumber"/>
      </w:pPr>
      <w:r>
        <w:t>Exact 2027 price for 2 adults + 2 children, with housing category and all taxes/fees.</w:t>
      </w:r>
    </w:p>
    <w:p>
      <w:pPr>
        <w:pStyle w:val="ListNumber"/>
      </w:pPr>
      <w:r>
        <w:t>Exact dates for each destination and which destination gets the 5-week session.</w:t>
      </w:r>
    </w:p>
    <w:p>
      <w:pPr>
        <w:pStyle w:val="ListNumber"/>
      </w:pPr>
      <w:r>
        <w:t>Exact 2027 camp hours in each city, including holidays, pickup grace period and optional late care.</w:t>
      </w:r>
    </w:p>
    <w:p>
      <w:pPr>
        <w:pStyle w:val="ListNumber"/>
      </w:pPr>
      <w:r>
        <w:t>Name/address of each childcare operator; ages; ratios; background-check standard; licensing/insurance; language; emergency process.</w:t>
      </w:r>
    </w:p>
    <w:p>
      <w:pPr>
        <w:pStyle w:val="ListNumber"/>
      </w:pPr>
      <w:r>
        <w:t>2027 deposit/refund/transfer terms and treatment of a Roam cancellation or provider substitution.</w:t>
      </w:r>
    </w:p>
    <w:p>
      <w:pPr>
        <w:pStyle w:val="ListNumber"/>
      </w:pPr>
      <w:r>
        <w:t>Whether housing is assigned before the refund cutoff and what happens if the assigned home is unacceptable.</w:t>
      </w:r>
    </w:p>
    <w:p>
      <w:pPr>
        <w:pStyle w:val="ListNumber"/>
      </w:pPr>
      <w:r>
        <w:t>Cost and hours for coworking and extra childcare.</w:t>
      </w:r>
    </w:p>
    <w:p>
      <w:pPr>
        <w:pStyle w:val="ListNumber"/>
      </w:pPr>
      <w:r>
        <w:t>Whether children's meals are lunch+dinner in all 2027 locations and whether adult/community events include food.</w:t>
      </w:r>
    </w:p>
    <w:p>
      <w:pPr>
        <w:pStyle w:val="Heading1"/>
      </w:pPr>
      <w:r>
        <w:t>What I need from you</w:t>
      </w:r>
    </w:p>
    <w:p>
      <w:r>
        <w:t>Only the following inputs materially block a final recommendation. Everything else can be researched around them.</w:t>
      </w:r>
    </w:p>
    <w:p>
      <w:pPr>
        <w:pStyle w:val="ListBullet"/>
      </w:pPr>
      <w:r>
        <w:t>Children's ages in summer 2027.</w:t>
      </w:r>
    </w:p>
    <w:p>
      <w:pPr>
        <w:pStyle w:val="ListBullet"/>
      </w:pPr>
      <w:r>
        <w:t>Your actual work constraint in Europe: required Pacific-time meeting window versus flexible/asynchronous work.</w:t>
      </w:r>
    </w:p>
    <w:p>
      <w:pPr>
        <w:pStyle w:val="ListBullet"/>
      </w:pPr>
      <w:r>
        <w:t>Which of June, July and August are possible.</w:t>
      </w:r>
    </w:p>
    <w:p>
      <w:pPr>
        <w:pStyle w:val="ListBullet"/>
      </w:pPr>
      <w:r>
        <w:t>Maximum comfortable all-in budget and whether you want points/miles treated as available.</w:t>
      </w:r>
    </w:p>
    <w:p>
      <w:pPr>
        <w:pStyle w:val="ListBullet"/>
      </w:pPr>
      <w:r>
        <w:t>Minimum housing requirement (2 bedrooms assumed) and any childcare/allergy/accessibility requirements.</w:t>
      </w:r>
    </w:p>
    <w:p>
      <w:pPr>
        <w:pStyle w:val="ListBullet"/>
      </w:pPr>
      <w:r>
        <w:t>Passport nationality and expiration dates for the four travelers.</w:t>
      </w:r>
    </w:p>
    <w:p>
      <w:pPr>
        <w:pStyle w:val="ListBullet"/>
      </w:pPr>
      <w:r>
        <w:t>The Roam 2027 FAQ, price sheet or Inner Circle email if you have it. I attempted to search connected Gmail, but access was declined, so no mailbox content was inspected.</w:t>
      </w:r>
    </w:p>
    <w:p>
      <w:pPr>
        <w:pStyle w:val="Heading1"/>
      </w:pPr>
      <w:r>
        <w:t>Recommended next action</w:t>
      </w:r>
    </w:p>
    <w:p>
      <w:r>
        <w:t>1) Obtain Roam's 2027 packet without committing to a non-refundable payment. 2) If both children are 6-13 and Pacific work hours can shift earlier, price San Sebastian DIY first. 3) If late-day U.S.-hours childcare is essential, Roam becomes substantially more valuable; compare its exact quote against Boundless and the cost of adding a local evening sitter to DIY. 4) Do not pursue Annecy DIY until full-month childcare is verified. 5) Treat Porto DIY as a cost-saving lead, not a recommendation, until a central 2027 camp is verified.</w:t>
      </w:r>
    </w:p>
    <w:p>
      <w:pPr>
        <w:pStyle w:val="Heading1"/>
      </w:pPr>
      <w:r>
        <w:t>Source register</w:t>
      </w:r>
    </w:p>
    <w:p>
      <w:pPr>
        <w:pStyle w:val="ListBullet"/>
      </w:pPr>
      <w:r>
        <w:rPr>
          <w:b/>
        </w:rPr>
        <w:t xml:space="preserve">Roam official: </w:t>
      </w:r>
      <w:r>
        <w:t>https://roamcollectiveabroad.com/</w:t>
      </w:r>
    </w:p>
    <w:p>
      <w:pPr>
        <w:pStyle w:val="ListBullet"/>
      </w:pPr>
      <w:r>
        <w:rPr>
          <w:b/>
        </w:rPr>
        <w:t xml:space="preserve">ilo Roam overview: </w:t>
      </w:r>
      <w:r>
        <w:t>https://iloretreat.com/roam-collective/</w:t>
      </w:r>
    </w:p>
    <w:p>
      <w:pPr>
        <w:pStyle w:val="ListBullet"/>
      </w:pPr>
      <w:r>
        <w:rPr>
          <w:b/>
        </w:rPr>
        <w:t xml:space="preserve">Roam / ilo terms: </w:t>
      </w:r>
      <w:r>
        <w:t>https://iloretreat.com/refund_returns/</w:t>
      </w:r>
    </w:p>
    <w:p>
      <w:pPr>
        <w:pStyle w:val="ListBullet"/>
      </w:pPr>
      <w:r>
        <w:rPr>
          <w:b/>
        </w:rPr>
        <w:t xml:space="preserve">Archived/dev 2026 five-week booking page: </w:t>
      </w:r>
      <w:r>
        <w:t>https://dev.iloretreat.com/retreats/roam-collective-2/</w:t>
      </w:r>
    </w:p>
    <w:p>
      <w:pPr>
        <w:pStyle w:val="ListBullet"/>
      </w:pPr>
      <w:r>
        <w:rPr>
          <w:b/>
        </w:rPr>
        <w:t xml:space="preserve">2027 co-founder interview: </w:t>
      </w:r>
      <w:r>
        <w:t>https://keekeesbigadventures.com/podcast/summer-camp-in-europe-for-families/</w:t>
      </w:r>
    </w:p>
    <w:p>
      <w:pPr>
        <w:pStyle w:val="ListBullet"/>
      </w:pPr>
      <w:r>
        <w:rPr>
          <w:b/>
        </w:rPr>
        <w:t xml:space="preserve">Boundless Life pricing: </w:t>
      </w:r>
      <w:r>
        <w:t>https://www.boundless.life/pricing</w:t>
      </w:r>
    </w:p>
    <w:p>
      <w:pPr>
        <w:pStyle w:val="ListBullet"/>
      </w:pPr>
      <w:r>
        <w:rPr>
          <w:b/>
        </w:rPr>
        <w:t xml:space="preserve">Lacunza Summer Camp: </w:t>
      </w:r>
      <w:r>
        <w:t>https://lacunza.com/en/cursos/lacunza-summer-camp-6-17/</w:t>
      </w:r>
    </w:p>
    <w:p>
      <w:pPr>
        <w:pStyle w:val="ListBullet"/>
      </w:pPr>
      <w:r>
        <w:rPr>
          <w:b/>
        </w:rPr>
        <w:t xml:space="preserve">U.S. State Department Europe guidance: </w:t>
      </w:r>
      <w:r>
        <w:t>https://travel.state.gov/en/international-travel/planning/guidance/europe.html</w:t>
      </w:r>
    </w:p>
    <w:p>
      <w:pPr>
        <w:pStyle w:val="ListBullet"/>
      </w:pPr>
      <w:r>
        <w:rPr>
          <w:b/>
        </w:rPr>
        <w:t xml:space="preserve">EU ETIAS: </w:t>
      </w:r>
      <w:r>
        <w:t>https://www.travel-europe.europa.eu/etias/how-to-apply/what-you-need-to-apply</w:t>
      </w:r>
    </w:p>
    <w:p>
      <w:pPr>
        <w:pStyle w:val="ListBullet"/>
      </w:pPr>
      <w:r>
        <w:rPr>
          <w:b/>
        </w:rPr>
        <w:t xml:space="preserve">Annecy 2027 housing example: </w:t>
      </w:r>
      <w:r>
        <w:t>https://www.annecymysweethome.com/frenchalpssabbaticalleaveannecy/thecosygroundfloor</w:t>
      </w:r>
    </w:p>
    <w:p>
      <w:pPr>
        <w:pStyle w:val="ListBullet"/>
      </w:pPr>
      <w:r>
        <w:rPr>
          <w:b/>
        </w:rPr>
        <w:t xml:space="preserve">Porto-area camp proxy: </w:t>
      </w:r>
      <w:r>
        <w:t>https://animapark.pt/en/atl-en/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365F91" w:themeColor="accent1" w:themeShade="B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